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智能办公设备产品手册</w:t>
      </w:r>
    </w:p>
    <w:p>
      <w:pPr/>
      <w:r>
        <w:t>版本：V2.0</w:t>
      </w:r>
    </w:p>
    <w:p>
      <w:pPr/>
      <w:r>
        <w:t>发布日期：2024年1月</w:t>
      </w:r>
    </w:p>
    <w:p>
      <w:r>
        <w:br w:type="page"/>
      </w:r>
    </w:p>
    <w:p>
      <w:pPr>
        <w:pStyle w:val="Heading1"/>
      </w:pPr>
      <w:r>
        <w:t>目录</w:t>
      </w:r>
    </w:p>
    <w:p>
      <w:pPr>
        <w:pStyle w:val="ListNumber"/>
      </w:pPr>
      <w:r>
        <w:t>1. 产品概述</w:t>
      </w:r>
    </w:p>
    <w:p>
      <w:pPr>
        <w:pStyle w:val="ListNumber"/>
      </w:pPr>
      <w:r>
        <w:t>2. 产品规格</w:t>
      </w:r>
    </w:p>
    <w:p>
      <w:pPr>
        <w:pStyle w:val="ListNumber"/>
      </w:pPr>
      <w:r>
        <w:t>3. 功能特性</w:t>
      </w:r>
    </w:p>
    <w:p>
      <w:pPr>
        <w:pStyle w:val="ListNumber"/>
      </w:pPr>
      <w:r>
        <w:t>4. 技术参数</w:t>
      </w:r>
    </w:p>
    <w:p>
      <w:pPr>
        <w:pStyle w:val="ListNumber"/>
      </w:pPr>
      <w:r>
        <w:t>5. 应用场景</w:t>
      </w:r>
    </w:p>
    <w:p>
      <w:pPr>
        <w:pStyle w:val="ListNumber"/>
      </w:pPr>
      <w:r>
        <w:t>6. 价格信息</w:t>
      </w:r>
    </w:p>
    <w:p>
      <w:r>
        <w:br w:type="page"/>
      </w:r>
    </w:p>
    <w:p>
      <w:pPr>
        <w:pStyle w:val="Heading1"/>
      </w:pPr>
      <w:r>
        <w:t>1. 产品概述</w:t>
      </w:r>
    </w:p>
    <w:p>
      <w:r>
        <w:t>C公司智能办公设备系列是专为现代办公环境设计的高效解决方案。该系列产品集成了人工智能、物联网和云计算等前沿技术，旨在提升办公效率，降低运营成本，为企业数字化转型提供有力支持。</w:t>
      </w:r>
    </w:p>
    <w:p/>
    <w:p>
      <w:pPr>
        <w:pStyle w:val="Heading2"/>
      </w:pPr>
      <w:r>
        <w:t>产品定位：</w:t>
      </w:r>
    </w:p>
    <w:p>
      <w:pPr>
        <w:pStyle w:val="ListBullet"/>
      </w:pPr>
      <w:r>
        <w:t>• 面向中大型企业的智能办公解决方案</w:t>
      </w:r>
    </w:p>
    <w:p>
      <w:pPr>
        <w:pStyle w:val="ListBullet"/>
      </w:pPr>
      <w:r>
        <w:t>• 支持多设备协同和云端数据同步</w:t>
      </w:r>
    </w:p>
    <w:p>
      <w:pPr>
        <w:pStyle w:val="ListBullet"/>
      </w:pPr>
      <w:r>
        <w:t>• 提供完整的API接口，支持二次开发</w:t>
      </w:r>
    </w:p>
    <w:p/>
    <w:p>
      <w:pPr>
        <w:pStyle w:val="Heading1"/>
      </w:pPr>
      <w:r>
        <w:t>2. 产品规格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产品型号</w:t>
            </w:r>
          </w:p>
        </w:tc>
        <w:tc>
          <w:tcPr>
            <w:tcW w:type="dxa" w:w="2880"/>
          </w:tcPr>
          <w:p>
            <w:r>
              <w:t>产品名称</w:t>
            </w:r>
          </w:p>
        </w:tc>
        <w:tc>
          <w:tcPr>
            <w:tcW w:type="dxa" w:w="2880"/>
          </w:tcPr>
          <w:p>
            <w:r>
              <w:t>适用场景</w:t>
            </w:r>
          </w:p>
        </w:tc>
      </w:tr>
      <w:tr>
        <w:tc>
          <w:tcPr>
            <w:tcW w:type="dxa" w:w="2880"/>
          </w:tcPr>
          <w:p>
            <w:r>
              <w:t>PRO-100</w:t>
            </w:r>
          </w:p>
        </w:tc>
        <w:tc>
          <w:tcPr>
            <w:tcW w:type="dxa" w:w="2880"/>
          </w:tcPr>
          <w:p>
            <w:r>
              <w:t>智能打印机</w:t>
            </w:r>
          </w:p>
        </w:tc>
        <w:tc>
          <w:tcPr>
            <w:tcW w:type="dxa" w:w="2880"/>
          </w:tcPr>
          <w:p>
            <w:r>
              <w:t>小型办公室（5-20人）</w:t>
            </w:r>
          </w:p>
        </w:tc>
      </w:tr>
      <w:tr>
        <w:tc>
          <w:tcPr>
            <w:tcW w:type="dxa" w:w="2880"/>
          </w:tcPr>
          <w:p>
            <w:r>
              <w:t>PRO-200</w:t>
            </w:r>
          </w:p>
        </w:tc>
        <w:tc>
          <w:tcPr>
            <w:tcW w:type="dxa" w:w="2880"/>
          </w:tcPr>
          <w:p>
            <w:r>
              <w:t>智能扫描仪</w:t>
            </w:r>
          </w:p>
        </w:tc>
        <w:tc>
          <w:tcPr>
            <w:tcW w:type="dxa" w:w="2880"/>
          </w:tcPr>
          <w:p>
            <w:r>
              <w:t>中型企业（20-100人）</w:t>
            </w:r>
          </w:p>
        </w:tc>
      </w:tr>
      <w:tr>
        <w:tc>
          <w:tcPr>
            <w:tcW w:type="dxa" w:w="2880"/>
          </w:tcPr>
          <w:p>
            <w:r>
              <w:t>PRO-300</w:t>
            </w:r>
          </w:p>
        </w:tc>
        <w:tc>
          <w:tcPr>
            <w:tcW w:type="dxa" w:w="2880"/>
          </w:tcPr>
          <w:p>
            <w:r>
              <w:t>智能会议系统</w:t>
            </w:r>
          </w:p>
        </w:tc>
        <w:tc>
          <w:tcPr>
            <w:tcW w:type="dxa" w:w="2880"/>
          </w:tcPr>
          <w:p>
            <w:r>
              <w:t>大型会议室</w:t>
            </w:r>
          </w:p>
        </w:tc>
      </w:tr>
      <w:tr>
        <w:tc>
          <w:tcPr>
            <w:tcW w:type="dxa" w:w="2880"/>
          </w:tcPr>
          <w:p>
            <w:r>
              <w:t>PRO-400</w:t>
            </w:r>
          </w:p>
        </w:tc>
        <w:tc>
          <w:tcPr>
            <w:tcW w:type="dxa" w:w="2880"/>
          </w:tcPr>
          <w:p>
            <w:r>
              <w:t>智能考勤机</w:t>
            </w:r>
          </w:p>
        </w:tc>
        <w:tc>
          <w:tcPr>
            <w:tcW w:type="dxa" w:w="2880"/>
          </w:tcPr>
          <w:p>
            <w:r>
              <w:t>企业总部</w:t>
            </w:r>
          </w:p>
        </w:tc>
      </w:tr>
      <w:tr>
        <w:tc>
          <w:tcPr>
            <w:tcW w:type="dxa" w:w="2880"/>
          </w:tcPr>
          <w:p>
            <w:r>
              <w:t>PRO-500</w:t>
            </w:r>
          </w:p>
        </w:tc>
        <w:tc>
          <w:tcPr>
            <w:tcW w:type="dxa" w:w="2880"/>
          </w:tcPr>
          <w:p>
            <w:r>
              <w:t>智能文件柜</w:t>
            </w:r>
          </w:p>
        </w:tc>
        <w:tc>
          <w:tcPr>
            <w:tcW w:type="dxa" w:w="2880"/>
          </w:tcPr>
          <w:p>
            <w:r>
              <w:t>档案管理</w:t>
            </w:r>
          </w:p>
        </w:tc>
      </w:tr>
    </w:tbl>
    <w:p/>
    <w:p>
      <w:pPr>
        <w:pStyle w:val="Heading1"/>
      </w:pPr>
      <w:r>
        <w:t>3. 功能特性</w:t>
      </w:r>
    </w:p>
    <w:p>
      <w:pPr>
        <w:pStyle w:val="Heading2"/>
      </w:pPr>
      <w:r>
        <w:t>核心功能：</w:t>
      </w:r>
    </w:p>
    <w:p>
      <w:pPr>
        <w:pStyle w:val="Heading3"/>
      </w:pPr>
      <w:r>
        <w:t>3.1 智能识别</w:t>
      </w:r>
    </w:p>
    <w:p>
      <w:r>
        <w:t>采用先进的OCR技术，支持中英文、数字、表格等多种格式的自动识别。识别准确率达到99.5%以上，可处理扫描件、照片等多种输入源。</w:t>
      </w:r>
    </w:p>
    <w:p>
      <w:pPr>
        <w:pStyle w:val="Heading3"/>
      </w:pPr>
      <w:r>
        <w:t>3.2 云端存储</w:t>
      </w:r>
    </w:p>
    <w:p>
      <w:r>
        <w:t>所有文档自动同步至云端，支持多设备访问。提供256位AES加密，确保数据安全。支持版本管理和历史记录查询。</w:t>
      </w:r>
    </w:p>
    <w:p>
      <w:pPr>
        <w:pStyle w:val="Heading3"/>
      </w:pPr>
      <w:r>
        <w:t>3.3 智能分类</w:t>
      </w:r>
    </w:p>
    <w:p>
      <w:r>
        <w:t>基于机器学习算法，自动识别文档类型并进行智能分类。支持自定义分类规则，适应不同企业的文档管理需求。</w:t>
      </w:r>
    </w:p>
    <w:p/>
    <w:p>
      <w:pPr>
        <w:pStyle w:val="Heading1"/>
      </w:pPr>
      <w:r>
        <w:t>4. 技术参数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处理器</w:t>
            </w:r>
          </w:p>
        </w:tc>
        <w:tc>
          <w:tcPr>
            <w:tcW w:type="dxa" w:w="4320"/>
          </w:tcPr>
          <w:p>
            <w:r>
              <w:t>ARM Cortex-A78 八核处理器，主频2.8GHz</w:t>
            </w:r>
          </w:p>
        </w:tc>
      </w:tr>
      <w:tr>
        <w:tc>
          <w:tcPr>
            <w:tcW w:type="dxa" w:w="4320"/>
          </w:tcPr>
          <w:p>
            <w:r>
              <w:t>内存</w:t>
            </w:r>
          </w:p>
        </w:tc>
        <w:tc>
          <w:tcPr>
            <w:tcW w:type="dxa" w:w="4320"/>
          </w:tcPr>
          <w:p>
            <w:r>
              <w:t>8GB LPDDR5 RAM，可扩展至16GB</w:t>
            </w:r>
          </w:p>
        </w:tc>
      </w:tr>
      <w:tr>
        <w:tc>
          <w:tcPr>
            <w:tcW w:type="dxa" w:w="4320"/>
          </w:tcPr>
          <w:p>
            <w:r>
              <w:t>存储</w:t>
            </w:r>
          </w:p>
        </w:tc>
        <w:tc>
          <w:tcPr>
            <w:tcW w:type="dxa" w:w="4320"/>
          </w:tcPr>
          <w:p>
            <w:r>
              <w:t>256GB SSD，支持最大2TB扩展</w:t>
            </w:r>
          </w:p>
        </w:tc>
      </w:tr>
      <w:tr>
        <w:tc>
          <w:tcPr>
            <w:tcW w:type="dxa" w:w="4320"/>
          </w:tcPr>
          <w:p>
            <w:r>
              <w:t>显示屏</w:t>
            </w:r>
          </w:p>
        </w:tc>
        <w:tc>
          <w:tcPr>
            <w:tcW w:type="dxa" w:w="4320"/>
          </w:tcPr>
          <w:p>
            <w:r>
              <w:t>10.1英寸IPS触摸屏，分辨率1920×1200</w:t>
            </w:r>
          </w:p>
        </w:tc>
      </w:tr>
      <w:tr>
        <w:tc>
          <w:tcPr>
            <w:tcW w:type="dxa" w:w="4320"/>
          </w:tcPr>
          <w:p>
            <w:r>
              <w:t>网络连接</w:t>
            </w:r>
          </w:p>
        </w:tc>
        <w:tc>
          <w:tcPr>
            <w:tcW w:type="dxa" w:w="4320"/>
          </w:tcPr>
          <w:p>
            <w:r>
              <w:t>Wi-Fi 6 (802.11ax), 蓝牙5.2, 千兆以太网</w:t>
            </w:r>
          </w:p>
        </w:tc>
      </w:tr>
      <w:tr>
        <w:tc>
          <w:tcPr>
            <w:tcW w:type="dxa" w:w="4320"/>
          </w:tcPr>
          <w:p>
            <w:r>
              <w:t>接口</w:t>
            </w:r>
          </w:p>
        </w:tc>
        <w:tc>
          <w:tcPr>
            <w:tcW w:type="dxa" w:w="4320"/>
          </w:tcPr>
          <w:p>
            <w:r>
              <w:t>USB 3.0 × 2, USB-C × 1, HDMI × 1</w:t>
            </w:r>
          </w:p>
        </w:tc>
      </w:tr>
      <w:tr>
        <w:tc>
          <w:tcPr>
            <w:tcW w:type="dxa" w:w="4320"/>
          </w:tcPr>
          <w:p>
            <w:r>
              <w:t>操作系统</w:t>
            </w:r>
          </w:p>
        </w:tc>
        <w:tc>
          <w:tcPr>
            <w:tcW w:type="dxa" w:w="4320"/>
          </w:tcPr>
          <w:p>
            <w:r>
              <w:t>基于Linux的定制系统，支持OTA升级</w:t>
            </w:r>
          </w:p>
        </w:tc>
      </w:tr>
      <w:tr>
        <w:tc>
          <w:tcPr>
            <w:tcW w:type="dxa" w:w="4320"/>
          </w:tcPr>
          <w:p>
            <w:r>
              <w:t>电源</w:t>
            </w:r>
          </w:p>
        </w:tc>
        <w:tc>
          <w:tcPr>
            <w:tcW w:type="dxa" w:w="4320"/>
          </w:tcPr>
          <w:p>
            <w:r>
              <w:t>AC 100-240V，功耗&lt;50W</w:t>
            </w:r>
          </w:p>
        </w:tc>
      </w:tr>
    </w:tbl>
    <w:p/>
    <w:p>
      <w:pPr>
        <w:pStyle w:val="Heading1"/>
      </w:pPr>
      <w:r>
        <w:t>5. 应用场景</w:t>
      </w:r>
    </w:p>
    <w:p>
      <w:pPr>
        <w:pStyle w:val="Heading2"/>
      </w:pPr>
      <w:r>
        <w:t>5.1 企业文档管理</w:t>
      </w:r>
    </w:p>
    <w:p>
      <w:r>
        <w:t>适用于需要大量文档处理和管理的企业。系统可以自动扫描、识别、分类和归档各类文档，大幅提升文档管理效率。</w:t>
      </w:r>
    </w:p>
    <w:p>
      <w:pPr>
        <w:pStyle w:val="Heading3"/>
      </w:pPr>
      <w:r>
        <w:t>典型应用：</w:t>
      </w:r>
    </w:p>
    <w:p>
      <w:pPr>
        <w:pStyle w:val="ListBullet"/>
      </w:pPr>
      <w:r>
        <w:t>• 合同文档的电子化存储和检索</w:t>
      </w:r>
    </w:p>
    <w:p>
      <w:pPr>
        <w:pStyle w:val="ListBullet"/>
      </w:pPr>
      <w:r>
        <w:t>• 财务报表的自动识别和数据提取</w:t>
      </w:r>
    </w:p>
    <w:p>
      <w:pPr>
        <w:pStyle w:val="ListBullet"/>
      </w:pPr>
      <w:r>
        <w:t>• 员工档案的数字化管理</w:t>
      </w:r>
    </w:p>
    <w:p/>
    <w:p>
      <w:pPr>
        <w:pStyle w:val="Heading2"/>
      </w:pPr>
      <w:r>
        <w:t>5.2 会议记录管理</w:t>
      </w:r>
    </w:p>
    <w:p>
      <w:r>
        <w:t>在会议过程中自动记录会议内容，生成会议纪要，并自动分发给参会人员。支持语音转文字、关键词提取等功能。</w:t>
      </w:r>
    </w:p>
    <w:p/>
    <w:p>
      <w:pPr>
        <w:pStyle w:val="Heading1"/>
      </w:pPr>
      <w:r>
        <w:t>6. 价格信息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产品型号</w:t>
            </w:r>
          </w:p>
        </w:tc>
        <w:tc>
          <w:tcPr>
            <w:tcW w:type="dxa" w:w="2160"/>
          </w:tcPr>
          <w:p>
            <w:r>
              <w:t>标准价格（元）</w:t>
            </w:r>
          </w:p>
        </w:tc>
        <w:tc>
          <w:tcPr>
            <w:tcW w:type="dxa" w:w="2160"/>
          </w:tcPr>
          <w:p>
            <w:r>
              <w:t>批量折扣</w:t>
            </w:r>
          </w:p>
        </w:tc>
        <w:tc>
          <w:tcPr>
            <w:tcW w:type="dxa" w:w="2160"/>
          </w:tcPr>
          <w:p>
            <w:r>
              <w:t>备注</w:t>
            </w:r>
          </w:p>
        </w:tc>
      </w:tr>
      <w:tr>
        <w:tc>
          <w:tcPr>
            <w:tcW w:type="dxa" w:w="2160"/>
          </w:tcPr>
          <w:p>
            <w:r>
              <w:t>PRO-100</w:t>
            </w:r>
          </w:p>
        </w:tc>
        <w:tc>
          <w:tcPr>
            <w:tcW w:type="dxa" w:w="2160"/>
          </w:tcPr>
          <w:p>
            <w:r>
              <w:t>8,999</w:t>
            </w:r>
          </w:p>
        </w:tc>
        <w:tc>
          <w:tcPr>
            <w:tcW w:type="dxa" w:w="2160"/>
          </w:tcPr>
          <w:p>
            <w:r>
              <w:t>10台以上9折</w:t>
            </w:r>
          </w:p>
        </w:tc>
        <w:tc>
          <w:tcPr>
            <w:tcW w:type="dxa" w:w="2160"/>
          </w:tcPr>
          <w:p>
            <w:r>
              <w:t>含一年质保</w:t>
            </w:r>
          </w:p>
        </w:tc>
      </w:tr>
      <w:tr>
        <w:tc>
          <w:tcPr>
            <w:tcW w:type="dxa" w:w="2160"/>
          </w:tcPr>
          <w:p>
            <w:r>
              <w:t>PRO-200</w:t>
            </w:r>
          </w:p>
        </w:tc>
        <w:tc>
          <w:tcPr>
            <w:tcW w:type="dxa" w:w="2160"/>
          </w:tcPr>
          <w:p>
            <w:r>
              <w:t>12,999</w:t>
            </w:r>
          </w:p>
        </w:tc>
        <w:tc>
          <w:tcPr>
            <w:tcW w:type="dxa" w:w="2160"/>
          </w:tcPr>
          <w:p>
            <w:r>
              <w:t>5台以上9.5折</w:t>
            </w:r>
          </w:p>
        </w:tc>
        <w:tc>
          <w:tcPr>
            <w:tcW w:type="dxa" w:w="2160"/>
          </w:tcPr>
          <w:p>
            <w:r>
              <w:t>含一年质保</w:t>
            </w:r>
          </w:p>
        </w:tc>
      </w:tr>
      <w:tr>
        <w:tc>
          <w:tcPr>
            <w:tcW w:type="dxa" w:w="2160"/>
          </w:tcPr>
          <w:p>
            <w:r>
              <w:t>PRO-300</w:t>
            </w:r>
          </w:p>
        </w:tc>
        <w:tc>
          <w:tcPr>
            <w:tcW w:type="dxa" w:w="2160"/>
          </w:tcPr>
          <w:p>
            <w:r>
              <w:t>25,999</w:t>
            </w:r>
          </w:p>
        </w:tc>
        <w:tc>
          <w:tcPr>
            <w:tcW w:type="dxa" w:w="2160"/>
          </w:tcPr>
          <w:p>
            <w:r>
              <w:t>3台以上9折</w:t>
            </w:r>
          </w:p>
        </w:tc>
        <w:tc>
          <w:tcPr>
            <w:tcW w:type="dxa" w:w="2160"/>
          </w:tcPr>
          <w:p>
            <w:r>
              <w:t>含安装服务</w:t>
            </w:r>
          </w:p>
        </w:tc>
      </w:tr>
      <w:tr>
        <w:tc>
          <w:tcPr>
            <w:tcW w:type="dxa" w:w="2160"/>
          </w:tcPr>
          <w:p>
            <w:r>
              <w:t>PRO-400</w:t>
            </w:r>
          </w:p>
        </w:tc>
        <w:tc>
          <w:tcPr>
            <w:tcW w:type="dxa" w:w="2160"/>
          </w:tcPr>
          <w:p>
            <w:r>
              <w:t>6,999</w:t>
            </w:r>
          </w:p>
        </w:tc>
        <w:tc>
          <w:tcPr>
            <w:tcW w:type="dxa" w:w="2160"/>
          </w:tcPr>
          <w:p>
            <w:r>
              <w:t>20台以上8.5折</w:t>
            </w:r>
          </w:p>
        </w:tc>
        <w:tc>
          <w:tcPr>
            <w:tcW w:type="dxa" w:w="2160"/>
          </w:tcPr>
          <w:p>
            <w:r>
              <w:t>含一年质保</w:t>
            </w:r>
          </w:p>
        </w:tc>
      </w:tr>
      <w:tr>
        <w:tc>
          <w:tcPr>
            <w:tcW w:type="dxa" w:w="2160"/>
          </w:tcPr>
          <w:p>
            <w:r>
              <w:t>PRO-500</w:t>
            </w:r>
          </w:p>
        </w:tc>
        <w:tc>
          <w:tcPr>
            <w:tcW w:type="dxa" w:w="2160"/>
          </w:tcPr>
          <w:p>
            <w:r>
              <w:t>15,999</w:t>
            </w:r>
          </w:p>
        </w:tc>
        <w:tc>
          <w:tcPr>
            <w:tcW w:type="dxa" w:w="2160"/>
          </w:tcPr>
          <w:p>
            <w:r>
              <w:t>5台以上9折</w:t>
            </w:r>
          </w:p>
        </w:tc>
        <w:tc>
          <w:tcPr>
            <w:tcW w:type="dxa" w:w="2160"/>
          </w:tcPr>
          <w:p>
            <w:r>
              <w:t>含安装服务</w:t>
            </w:r>
          </w:p>
        </w:tc>
      </w:tr>
    </w:tbl>
    <w:p/>
    <w:p>
      <w:pPr>
        <w:pStyle w:val="Heading1"/>
      </w:pPr>
      <w:r>
        <w:t>联系我们</w:t>
      </w:r>
    </w:p>
    <w:p>
      <w:r>
        <w:t>销售热线：400-XXX-XXXX</w:t>
      </w:r>
    </w:p>
    <w:p>
      <w:r>
        <w:t>技术支持：support@company-c.com</w:t>
      </w:r>
    </w:p>
    <w:p>
      <w:r>
        <w:t>官方网站：www.company-c.com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